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39" w:rsidRPr="008970C5" w:rsidRDefault="00AB6339" w:rsidP="00C61EC1">
      <w:pPr>
        <w:jc w:val="center"/>
        <w:rPr>
          <w:rFonts w:ascii="Arial" w:hAnsi="Arial" w:cs="Arial"/>
          <w:b/>
          <w:sz w:val="28"/>
          <w:szCs w:val="28"/>
        </w:rPr>
      </w:pPr>
      <w:r w:rsidRPr="008970C5">
        <w:rPr>
          <w:rFonts w:ascii="Arial" w:hAnsi="Arial" w:cs="Arial"/>
          <w:b/>
          <w:sz w:val="28"/>
          <w:szCs w:val="28"/>
        </w:rPr>
        <w:t>EXHIBIT A.1</w:t>
      </w:r>
    </w:p>
    <w:p w:rsidR="00AB6339" w:rsidRPr="008970C5" w:rsidRDefault="00AB6339" w:rsidP="00C61EC1">
      <w:pPr>
        <w:jc w:val="center"/>
        <w:rPr>
          <w:rFonts w:ascii="Arial" w:hAnsi="Arial" w:cs="Arial"/>
          <w:sz w:val="28"/>
          <w:szCs w:val="28"/>
        </w:rPr>
      </w:pPr>
    </w:p>
    <w:p w:rsidR="00AB6339" w:rsidRPr="008970C5" w:rsidRDefault="00AB6339" w:rsidP="00C61EC1">
      <w:pPr>
        <w:jc w:val="center"/>
        <w:rPr>
          <w:rFonts w:ascii="Arial" w:hAnsi="Arial" w:cs="Arial"/>
          <w:sz w:val="28"/>
          <w:szCs w:val="28"/>
        </w:rPr>
      </w:pPr>
    </w:p>
    <w:p w:rsidR="00AB6339" w:rsidRPr="008970C5" w:rsidRDefault="00AB6339" w:rsidP="00C61EC1">
      <w:pPr>
        <w:jc w:val="center"/>
        <w:rPr>
          <w:rFonts w:ascii="Arial" w:hAnsi="Arial" w:cs="Arial"/>
          <w:sz w:val="28"/>
          <w:szCs w:val="28"/>
        </w:rPr>
      </w:pPr>
    </w:p>
    <w:p w:rsidR="00826FB6" w:rsidRPr="008970C5" w:rsidRDefault="00961FF1" w:rsidP="00C61EC1">
      <w:pPr>
        <w:jc w:val="center"/>
        <w:rPr>
          <w:rFonts w:ascii="Arial" w:hAnsi="Arial" w:cs="Arial"/>
          <w:sz w:val="28"/>
          <w:szCs w:val="28"/>
        </w:rPr>
      </w:pPr>
      <w:r w:rsidRPr="008970C5">
        <w:rPr>
          <w:rFonts w:ascii="Arial" w:hAnsi="Arial" w:cs="Arial"/>
          <w:sz w:val="28"/>
          <w:szCs w:val="28"/>
        </w:rPr>
        <w:t>Miller Theatre Advisory Board</w:t>
      </w:r>
    </w:p>
    <w:p w:rsidR="00C61EC1" w:rsidRPr="008970C5" w:rsidRDefault="00C61EC1" w:rsidP="00C61EC1">
      <w:pPr>
        <w:jc w:val="center"/>
        <w:rPr>
          <w:rFonts w:ascii="Arial" w:hAnsi="Arial" w:cs="Arial"/>
          <w:sz w:val="28"/>
          <w:szCs w:val="28"/>
        </w:rPr>
      </w:pPr>
      <w:r w:rsidRPr="008970C5">
        <w:rPr>
          <w:rFonts w:ascii="Arial" w:hAnsi="Arial" w:cs="Arial"/>
          <w:sz w:val="28"/>
          <w:szCs w:val="28"/>
        </w:rPr>
        <w:t>Performance(s) Narrative</w:t>
      </w:r>
    </w:p>
    <w:p w:rsidR="00C61EC1" w:rsidRPr="008970C5" w:rsidRDefault="00C61EC1" w:rsidP="00C61EC1">
      <w:pPr>
        <w:jc w:val="center"/>
        <w:rPr>
          <w:rFonts w:ascii="Arial" w:hAnsi="Arial" w:cs="Arial"/>
          <w:sz w:val="28"/>
          <w:szCs w:val="28"/>
        </w:rPr>
      </w:pPr>
    </w:p>
    <w:p w:rsidR="00AB6339" w:rsidRPr="008970C5" w:rsidRDefault="00AB6339" w:rsidP="00C61EC1">
      <w:pPr>
        <w:jc w:val="center"/>
        <w:rPr>
          <w:rFonts w:ascii="Arial" w:hAnsi="Arial" w:cs="Arial"/>
          <w:sz w:val="28"/>
          <w:szCs w:val="28"/>
        </w:rPr>
      </w:pPr>
    </w:p>
    <w:p w:rsidR="00AB6339" w:rsidRPr="008970C5" w:rsidRDefault="00AB6339" w:rsidP="00C61EC1">
      <w:pPr>
        <w:jc w:val="center"/>
        <w:rPr>
          <w:rFonts w:ascii="Arial" w:hAnsi="Arial" w:cs="Arial"/>
          <w:sz w:val="28"/>
          <w:szCs w:val="28"/>
        </w:rPr>
      </w:pPr>
    </w:p>
    <w:p w:rsidR="00C61EC1" w:rsidRPr="008970C5" w:rsidRDefault="00C61EC1" w:rsidP="00C61EC1">
      <w:pPr>
        <w:rPr>
          <w:rFonts w:ascii="Arial" w:hAnsi="Arial" w:cs="Arial"/>
          <w:sz w:val="28"/>
          <w:szCs w:val="28"/>
        </w:rPr>
      </w:pPr>
      <w:r w:rsidRPr="008970C5">
        <w:rPr>
          <w:rFonts w:ascii="Arial" w:hAnsi="Arial" w:cs="Arial"/>
          <w:sz w:val="28"/>
          <w:szCs w:val="28"/>
        </w:rPr>
        <w:t>Producer:</w:t>
      </w:r>
    </w:p>
    <w:p w:rsidR="00C61EC1" w:rsidRPr="008970C5" w:rsidRDefault="00C61EC1" w:rsidP="00C61EC1">
      <w:pPr>
        <w:rPr>
          <w:rFonts w:ascii="Arial" w:hAnsi="Arial" w:cs="Arial"/>
          <w:sz w:val="28"/>
          <w:szCs w:val="28"/>
        </w:rPr>
      </w:pPr>
      <w:r w:rsidRPr="008970C5">
        <w:rPr>
          <w:rFonts w:ascii="Arial" w:hAnsi="Arial" w:cs="Arial"/>
          <w:sz w:val="28"/>
          <w:szCs w:val="28"/>
        </w:rPr>
        <w:t>Event Name(s):</w:t>
      </w:r>
    </w:p>
    <w:p w:rsidR="00C61EC1" w:rsidRPr="008970C5" w:rsidRDefault="00C61EC1" w:rsidP="00C61EC1">
      <w:pPr>
        <w:rPr>
          <w:rFonts w:ascii="Arial" w:hAnsi="Arial" w:cs="Arial"/>
          <w:sz w:val="28"/>
          <w:szCs w:val="28"/>
        </w:rPr>
      </w:pPr>
      <w:r w:rsidRPr="008970C5">
        <w:rPr>
          <w:rFonts w:ascii="Arial" w:hAnsi="Arial" w:cs="Arial"/>
          <w:sz w:val="28"/>
          <w:szCs w:val="28"/>
        </w:rPr>
        <w:t>Date(s) of Performances:</w:t>
      </w:r>
    </w:p>
    <w:p w:rsidR="00C61EC1" w:rsidRPr="008970C5" w:rsidRDefault="00C61EC1" w:rsidP="00C61EC1">
      <w:pPr>
        <w:rPr>
          <w:rFonts w:ascii="Arial" w:hAnsi="Arial" w:cs="Arial"/>
          <w:sz w:val="28"/>
          <w:szCs w:val="28"/>
        </w:rPr>
      </w:pPr>
    </w:p>
    <w:p w:rsidR="00C61EC1" w:rsidRPr="008970C5" w:rsidRDefault="009530D2" w:rsidP="00C61EC1">
      <w:pPr>
        <w:rPr>
          <w:rFonts w:ascii="Arial" w:hAnsi="Arial" w:cs="Arial"/>
          <w:sz w:val="28"/>
          <w:szCs w:val="28"/>
        </w:rPr>
      </w:pPr>
      <w:r w:rsidRPr="008970C5">
        <w:rPr>
          <w:rFonts w:ascii="Arial" w:hAnsi="Arial" w:cs="Arial"/>
          <w:sz w:val="28"/>
          <w:szCs w:val="28"/>
        </w:rPr>
        <w:t>Please give a short explanation of your efforts to market your event(s):</w:t>
      </w:r>
    </w:p>
    <w:p w:rsidR="009530D2" w:rsidRPr="008970C5" w:rsidRDefault="009530D2" w:rsidP="00C61EC1">
      <w:pPr>
        <w:rPr>
          <w:rFonts w:ascii="Arial" w:hAnsi="Arial" w:cs="Arial"/>
          <w:sz w:val="28"/>
          <w:szCs w:val="28"/>
        </w:rPr>
      </w:pPr>
    </w:p>
    <w:p w:rsidR="009530D2" w:rsidRPr="008970C5" w:rsidRDefault="009530D2" w:rsidP="00C61EC1">
      <w:pPr>
        <w:rPr>
          <w:rFonts w:ascii="Arial" w:hAnsi="Arial" w:cs="Arial"/>
          <w:sz w:val="28"/>
          <w:szCs w:val="28"/>
        </w:rPr>
      </w:pPr>
    </w:p>
    <w:p w:rsidR="00AB6339" w:rsidRPr="008970C5" w:rsidRDefault="00AB6339" w:rsidP="00C61EC1">
      <w:pPr>
        <w:rPr>
          <w:rFonts w:ascii="Arial" w:hAnsi="Arial" w:cs="Arial"/>
          <w:sz w:val="28"/>
          <w:szCs w:val="28"/>
        </w:rPr>
      </w:pPr>
    </w:p>
    <w:p w:rsidR="00AB6339" w:rsidRPr="008970C5" w:rsidRDefault="00AB6339" w:rsidP="00C61EC1">
      <w:pPr>
        <w:rPr>
          <w:rFonts w:ascii="Arial" w:hAnsi="Arial" w:cs="Arial"/>
          <w:sz w:val="28"/>
          <w:szCs w:val="28"/>
        </w:rPr>
      </w:pPr>
    </w:p>
    <w:p w:rsidR="009530D2" w:rsidRPr="008970C5" w:rsidRDefault="009530D2" w:rsidP="00C61EC1">
      <w:pPr>
        <w:rPr>
          <w:rFonts w:ascii="Arial" w:hAnsi="Arial" w:cs="Arial"/>
          <w:sz w:val="28"/>
          <w:szCs w:val="28"/>
        </w:rPr>
      </w:pPr>
    </w:p>
    <w:p w:rsidR="009530D2" w:rsidRPr="008970C5" w:rsidRDefault="009530D2" w:rsidP="00C61EC1">
      <w:pPr>
        <w:rPr>
          <w:rFonts w:ascii="Arial" w:hAnsi="Arial" w:cs="Arial"/>
          <w:sz w:val="28"/>
          <w:szCs w:val="28"/>
        </w:rPr>
      </w:pPr>
      <w:r w:rsidRPr="008970C5">
        <w:rPr>
          <w:rFonts w:ascii="Arial" w:hAnsi="Arial" w:cs="Arial"/>
          <w:sz w:val="28"/>
          <w:szCs w:val="28"/>
        </w:rPr>
        <w:t>Please give a short e</w:t>
      </w:r>
      <w:r w:rsidR="00672EC8" w:rsidRPr="008970C5">
        <w:rPr>
          <w:rFonts w:ascii="Arial" w:hAnsi="Arial" w:cs="Arial"/>
          <w:sz w:val="28"/>
          <w:szCs w:val="28"/>
        </w:rPr>
        <w:t>xplanation of how</w:t>
      </w:r>
      <w:r w:rsidR="00625861" w:rsidRPr="008970C5">
        <w:rPr>
          <w:rFonts w:ascii="Arial" w:hAnsi="Arial" w:cs="Arial"/>
          <w:sz w:val="28"/>
          <w:szCs w:val="28"/>
        </w:rPr>
        <w:t xml:space="preserve"> performing at Miller Outdoor Theatre advances the mission of your organization:</w:t>
      </w:r>
    </w:p>
    <w:p w:rsidR="00625861" w:rsidRDefault="00625861" w:rsidP="00C61EC1">
      <w:pPr>
        <w:rPr>
          <w:rFonts w:ascii="Arial" w:hAnsi="Arial" w:cs="Arial"/>
          <w:sz w:val="20"/>
          <w:szCs w:val="20"/>
        </w:rPr>
      </w:pPr>
    </w:p>
    <w:tbl>
      <w:tblPr>
        <w:tblW w:w="8007" w:type="dxa"/>
        <w:tblLook w:val="04A0" w:firstRow="1" w:lastRow="0" w:firstColumn="1" w:lastColumn="0" w:noHBand="0" w:noVBand="1"/>
      </w:tblPr>
      <w:tblGrid>
        <w:gridCol w:w="4930"/>
        <w:gridCol w:w="222"/>
        <w:gridCol w:w="1008"/>
        <w:gridCol w:w="222"/>
        <w:gridCol w:w="1625"/>
      </w:tblGrid>
      <w:tr w:rsidR="0004026B" w:rsidRPr="0004026B" w:rsidTr="00AB6339">
        <w:trPr>
          <w:trHeight w:val="300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26B" w:rsidRPr="0004026B" w:rsidRDefault="0004026B" w:rsidP="00AB63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26B" w:rsidRPr="0004026B" w:rsidRDefault="0004026B" w:rsidP="0004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26B" w:rsidRPr="0004026B" w:rsidRDefault="0004026B" w:rsidP="0004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26B" w:rsidRPr="0004026B" w:rsidRDefault="0004026B" w:rsidP="0004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26B" w:rsidRPr="0004026B" w:rsidRDefault="0004026B" w:rsidP="00040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1EC1" w:rsidRPr="00C61EC1" w:rsidRDefault="00C61EC1" w:rsidP="00C61EC1">
      <w:pPr>
        <w:rPr>
          <w:rFonts w:ascii="Arial" w:hAnsi="Arial" w:cs="Arial"/>
          <w:sz w:val="20"/>
          <w:szCs w:val="20"/>
        </w:rPr>
      </w:pPr>
    </w:p>
    <w:p w:rsidR="00C61EC1" w:rsidRPr="00961FF1" w:rsidRDefault="00C61EC1" w:rsidP="00C61EC1">
      <w:pPr>
        <w:rPr>
          <w:rFonts w:ascii="Arial" w:hAnsi="Arial" w:cs="Arial"/>
        </w:rPr>
      </w:pPr>
    </w:p>
    <w:p w:rsidR="00961FF1" w:rsidRDefault="00961FF1"/>
    <w:sectPr w:rsidR="00961FF1" w:rsidSect="00040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D4" w:rsidRDefault="000738D4" w:rsidP="000738D4">
      <w:pPr>
        <w:spacing w:after="0" w:line="240" w:lineRule="auto"/>
      </w:pPr>
      <w:r>
        <w:separator/>
      </w:r>
    </w:p>
  </w:endnote>
  <w:endnote w:type="continuationSeparator" w:id="0">
    <w:p w:rsidR="000738D4" w:rsidRDefault="000738D4" w:rsidP="0007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F6" w:rsidRDefault="00AA20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D4" w:rsidRPr="000738D4" w:rsidRDefault="00AA20F6">
    <w:pPr>
      <w:pStyle w:val="Footer"/>
      <w:rPr>
        <w:rFonts w:ascii="Garamond" w:hAnsi="Garamond"/>
      </w:rPr>
    </w:pPr>
    <w:r>
      <w:rPr>
        <w:rFonts w:ascii="Garamond" w:hAnsi="Garamond"/>
      </w:rPr>
      <w:t xml:space="preserve">                        </w:t>
    </w:r>
    <w:bookmarkStart w:id="0" w:name="_GoBack"/>
    <w:bookmarkEnd w:id="0"/>
    <w:r w:rsidR="000738D4" w:rsidRPr="000738D4">
      <w:rPr>
        <w:rFonts w:ascii="Garamond" w:hAnsi="Garamond"/>
      </w:rPr>
      <w:t xml:space="preserve">2023 MOT Funding Application Instructions </w:t>
    </w:r>
    <w:r w:rsidR="000738D4">
      <w:rPr>
        <w:rFonts w:ascii="Garamond" w:hAnsi="Garamond"/>
      </w:rPr>
      <w:t>– Performance Narrative   page 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F6" w:rsidRDefault="00AA2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D4" w:rsidRDefault="000738D4" w:rsidP="000738D4">
      <w:pPr>
        <w:spacing w:after="0" w:line="240" w:lineRule="auto"/>
      </w:pPr>
      <w:r>
        <w:separator/>
      </w:r>
    </w:p>
  </w:footnote>
  <w:footnote w:type="continuationSeparator" w:id="0">
    <w:p w:rsidR="000738D4" w:rsidRDefault="000738D4" w:rsidP="0007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F6" w:rsidRDefault="00AA20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F6" w:rsidRDefault="00AA20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F6" w:rsidRDefault="00AA20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63"/>
    <w:rsid w:val="0004026B"/>
    <w:rsid w:val="000738D4"/>
    <w:rsid w:val="0011779E"/>
    <w:rsid w:val="00162563"/>
    <w:rsid w:val="004464BA"/>
    <w:rsid w:val="00625861"/>
    <w:rsid w:val="00672EC8"/>
    <w:rsid w:val="007F3F18"/>
    <w:rsid w:val="00826FB6"/>
    <w:rsid w:val="008970C5"/>
    <w:rsid w:val="009530D2"/>
    <w:rsid w:val="00961FF1"/>
    <w:rsid w:val="00AA20F6"/>
    <w:rsid w:val="00AB6339"/>
    <w:rsid w:val="00C6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1DE9F-E9B5-4575-B7CB-681B8D0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D4"/>
  </w:style>
  <w:style w:type="paragraph" w:styleId="Footer">
    <w:name w:val="footer"/>
    <w:basedOn w:val="Normal"/>
    <w:link w:val="FooterChar"/>
    <w:uiPriority w:val="99"/>
    <w:unhideWhenUsed/>
    <w:rsid w:val="0007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CE010-CEAC-4AFA-8771-364AAA65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E9F9F5FC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ERGOS Technology Partners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 Burns</dc:creator>
  <cp:keywords/>
  <dc:description/>
  <cp:lastModifiedBy>Cissy Segall Davis</cp:lastModifiedBy>
  <cp:revision>4</cp:revision>
  <cp:lastPrinted>2022-08-01T21:37:00Z</cp:lastPrinted>
  <dcterms:created xsi:type="dcterms:W3CDTF">2022-07-29T19:17:00Z</dcterms:created>
  <dcterms:modified xsi:type="dcterms:W3CDTF">2022-08-01T21:43:00Z</dcterms:modified>
</cp:coreProperties>
</file>